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27" w:rsidRPr="00AF5F27" w:rsidRDefault="00AF5F27" w:rsidP="00AF5F27">
      <w:pPr>
        <w:shd w:val="clear" w:color="auto" w:fill="FFFFFF"/>
        <w:spacing w:after="150" w:line="375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Правительством Российской Федерации предусмотрена компенсация родительской платы за детский сад. Согласно ст. 52.2 Закона Российской Федерации от 10.07.92 № 3266-1 «Об образовании» право на получение компенсационных выплат имеют права родители, дети которых посещают дошкольные образовательные учреждения. Компенсация может быть оформлена на любого из родителей либо лицо его заменяющее, которые заключили договор с детским образовательным учреждением и осуществляют плату за содержание ребенка в нем.</w:t>
      </w:r>
    </w:p>
    <w:p w:rsidR="00AF5F27" w:rsidRPr="00AF5F27" w:rsidRDefault="00AF5F27" w:rsidP="00AF5F27">
      <w:pPr>
        <w:shd w:val="clear" w:color="auto" w:fill="FFFFFF"/>
        <w:spacing w:after="150" w:line="375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Размер компенсации платы за детский сад составляет:</w:t>
      </w:r>
    </w:p>
    <w:p w:rsidR="00AF5F27" w:rsidRPr="00AF5F27" w:rsidRDefault="00AF5F27" w:rsidP="00AF5F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20% от размера внесенной суммы на первого ребенка;</w:t>
      </w:r>
    </w:p>
    <w:p w:rsidR="00AF5F27" w:rsidRPr="00AF5F27" w:rsidRDefault="00AF5F27" w:rsidP="00AF5F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50% от размера внесенной суммы на второго ребенка;</w:t>
      </w:r>
    </w:p>
    <w:p w:rsidR="00AF5F27" w:rsidRPr="00AF5F27" w:rsidRDefault="00AF5F27" w:rsidP="00AF5F2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70% от размера внесенной суммы на третьего и каждого последующего ребенка.</w:t>
      </w:r>
    </w:p>
    <w:p w:rsidR="00AF5F27" w:rsidRPr="00AF5F27" w:rsidRDefault="00AF5F27" w:rsidP="00AF5F27">
      <w:pPr>
        <w:shd w:val="clear" w:color="auto" w:fill="FFFFFF"/>
        <w:spacing w:before="150" w:after="150" w:line="600" w:lineRule="atLeast"/>
        <w:outlineLvl w:val="1"/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</w:pPr>
      <w:r w:rsidRPr="00AF5F27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>По какому принципу рассчитывается компенсация</w:t>
      </w:r>
    </w:p>
    <w:p w:rsidR="00AF5F27" w:rsidRPr="00AF5F27" w:rsidRDefault="00AF5F27" w:rsidP="00AF5F27">
      <w:pPr>
        <w:shd w:val="clear" w:color="auto" w:fill="FFFFFF"/>
        <w:spacing w:after="150" w:line="375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Сумма компенсации за детский сад прямо пропорционально завит от фактически оплаченной родителями суммы. Это значит, что общая стоимость содержания ребенка в дошкольном учреждении делиться на количество рабочих дней в месяце и получается стоимость одного дня пребывания в детском саду. Затем эта сумма умножается на фактическое количество дней посещения ребенком детсада. Полученную сумму и должны оплатить родители, и уже исходя из нее, и рассчитывается 20%, 50% или 70% компенсации.</w:t>
      </w:r>
    </w:p>
    <w:p w:rsidR="00AF5F27" w:rsidRPr="00AF5F27" w:rsidRDefault="00AF5F27" w:rsidP="00AF5F27">
      <w:pPr>
        <w:shd w:val="clear" w:color="auto" w:fill="D9EDF7"/>
        <w:spacing w:after="150" w:line="375" w:lineRule="atLeast"/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Например: Дима в октябре месяце посещал детский сад 14 дней. Детский сад имеет 2 категорию (размер стоимости за содержание ребенка в детском саду зависит от категории ДОУ, чем выше категория образовательного учреждения, тем соответственно выше и плата за него) и стоимость содержания ребенка в месяц составляет 1600 рублей. Выполняем расчёт:</w:t>
      </w:r>
    </w:p>
    <w:p w:rsidR="00AF5F27" w:rsidRPr="00AF5F27" w:rsidRDefault="00AF5F27" w:rsidP="00AF5F27">
      <w:pPr>
        <w:shd w:val="clear" w:color="auto" w:fill="D9EDF7"/>
        <w:spacing w:after="150" w:line="375" w:lineRule="atLeast"/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1600 / 23 = 69 рублей 57 копеек – стоимость одного дня содержания ребенка в детском саду</w:t>
      </w:r>
    </w:p>
    <w:p w:rsidR="00AF5F27" w:rsidRPr="00AF5F27" w:rsidRDefault="00AF5F27" w:rsidP="00AF5F27">
      <w:pPr>
        <w:shd w:val="clear" w:color="auto" w:fill="D9EDF7"/>
        <w:spacing w:after="150" w:line="375" w:lineRule="atLeast"/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69,57 х 14 = 973 руб. 98 коп</w:t>
      </w:r>
      <w:proofErr w:type="gramStart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.</w:t>
      </w:r>
      <w:proofErr w:type="gramEnd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 xml:space="preserve"> – </w:t>
      </w:r>
      <w:proofErr w:type="gramStart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ф</w:t>
      </w:r>
      <w:proofErr w:type="gramEnd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актическая сумма родительской платы за октябрь месяц.</w:t>
      </w:r>
    </w:p>
    <w:p w:rsidR="00AF5F27" w:rsidRPr="00AF5F27" w:rsidRDefault="00AF5F27" w:rsidP="00AF5F27">
      <w:pPr>
        <w:shd w:val="clear" w:color="auto" w:fill="D9EDF7"/>
        <w:spacing w:line="375" w:lineRule="atLeast"/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973,98 х 20% = 194 руб. 80 коп</w:t>
      </w:r>
      <w:proofErr w:type="gramStart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.</w:t>
      </w:r>
      <w:proofErr w:type="gramEnd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 xml:space="preserve"> – </w:t>
      </w:r>
      <w:proofErr w:type="gramStart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с</w:t>
      </w:r>
      <w:proofErr w:type="gramEnd"/>
      <w:r w:rsidRPr="00AF5F27">
        <w:rPr>
          <w:rFonts w:ascii="Helvetica" w:eastAsia="Times New Roman" w:hAnsi="Helvetica" w:cs="Helvetica"/>
          <w:color w:val="3A87AD"/>
          <w:sz w:val="23"/>
          <w:szCs w:val="23"/>
          <w:lang w:eastAsia="ru-RU"/>
        </w:rPr>
        <w:t>умма компенсационной выплаты за октябрь.</w:t>
      </w:r>
    </w:p>
    <w:p w:rsidR="00AF5F27" w:rsidRPr="00AF5F27" w:rsidRDefault="00AF5F27" w:rsidP="00AF5F27">
      <w:pPr>
        <w:shd w:val="clear" w:color="auto" w:fill="FFFFFF"/>
        <w:spacing w:after="150" w:line="375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Перечисление компенсации осуществляется на банковские реквизиты того родителя, на имя которого был заключен договор с дошкольным общеобразовательным учреждением в последующем после совершения оплаты месяце.</w:t>
      </w:r>
    </w:p>
    <w:tbl>
      <w:tblPr>
        <w:tblW w:w="54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</w:tblGrid>
      <w:tr w:rsidR="00AF5F27" w:rsidRPr="00AF5F27" w:rsidTr="00AF5F27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AF5F27" w:rsidRPr="00AF5F27" w:rsidRDefault="00AF5F27" w:rsidP="00AF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AF5F27" w:rsidRPr="00AF5F27" w:rsidRDefault="00AF5F27" w:rsidP="00AF5F27">
      <w:pPr>
        <w:shd w:val="clear" w:color="auto" w:fill="FFFFFF"/>
        <w:spacing w:before="150" w:after="150" w:line="300" w:lineRule="atLeast"/>
        <w:outlineLvl w:val="3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 w:rsidRPr="00AF5F27">
        <w:rPr>
          <w:rFonts w:ascii="Helvetica" w:eastAsia="Times New Roman" w:hAnsi="Helvetica" w:cs="Helvetica"/>
          <w:b/>
          <w:bCs/>
          <w:color w:val="333333"/>
          <w:lang w:eastAsia="ru-RU"/>
        </w:rPr>
        <w:lastRenderedPageBreak/>
        <w:t>Документы для оформления компенсационной выплаты за содержание ребенка в детском саду</w:t>
      </w:r>
    </w:p>
    <w:p w:rsidR="00AF5F27" w:rsidRPr="00AF5F27" w:rsidRDefault="00AF5F27" w:rsidP="00AF5F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Письменное заявление одного из родителей или лица его заменяющего;</w:t>
      </w:r>
    </w:p>
    <w:p w:rsidR="00AF5F27" w:rsidRPr="00AF5F27" w:rsidRDefault="00AF5F27" w:rsidP="00AF5F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Документ, подтверждающий личность (ксерокопия паспорта РФ при наличии оригинала);</w:t>
      </w:r>
    </w:p>
    <w:p w:rsidR="00AF5F27" w:rsidRPr="00AF5F27" w:rsidRDefault="00AF5F27" w:rsidP="00AF5F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Свидетельство о рождении ребенка (в случае, если ребенок не один, нужна справка о составе семьи);</w:t>
      </w:r>
    </w:p>
    <w:p w:rsidR="00AF5F27" w:rsidRPr="00AF5F27" w:rsidRDefault="00AF5F27" w:rsidP="00AF5F2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Банковские реквизиты кредитного учреждения Российской Федерации, на которые будут осуществляться перечисление компенсационных выплат.</w:t>
      </w:r>
    </w:p>
    <w:p w:rsidR="00AF5F27" w:rsidRPr="00AF5F27" w:rsidRDefault="00AF5F27" w:rsidP="00AF5F27">
      <w:pPr>
        <w:shd w:val="clear" w:color="auto" w:fill="FFFFFF"/>
        <w:spacing w:after="150" w:line="375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Весь пакет документов предоставляется </w:t>
      </w:r>
      <w:proofErr w:type="gramStart"/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заведующему</w:t>
      </w:r>
      <w:proofErr w:type="gramEnd"/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 xml:space="preserve"> детского сада, который посещает ваш ребенок. Дата приема документов должна зафиксироваться в специальном журнале дошкольного учреждения.</w:t>
      </w:r>
    </w:p>
    <w:p w:rsidR="00AF5F27" w:rsidRPr="00AF5F27" w:rsidRDefault="00AF5F27" w:rsidP="00AF5F27">
      <w:pPr>
        <w:shd w:val="clear" w:color="auto" w:fill="FFFFFF"/>
        <w:spacing w:before="150" w:after="150" w:line="300" w:lineRule="atLeast"/>
        <w:outlineLvl w:val="3"/>
        <w:rPr>
          <w:rFonts w:ascii="Helvetica" w:eastAsia="Times New Roman" w:hAnsi="Helvetica" w:cs="Helvetica"/>
          <w:b/>
          <w:bCs/>
          <w:color w:val="333333"/>
          <w:lang w:eastAsia="ru-RU"/>
        </w:rPr>
      </w:pPr>
      <w:r w:rsidRPr="00AF5F27">
        <w:rPr>
          <w:rFonts w:ascii="Helvetica" w:eastAsia="Times New Roman" w:hAnsi="Helvetica" w:cs="Helvetica"/>
          <w:b/>
          <w:bCs/>
          <w:color w:val="333333"/>
          <w:lang w:eastAsia="ru-RU"/>
        </w:rPr>
        <w:t>Порядок назначения и порядок выплаты компенсации</w:t>
      </w:r>
    </w:p>
    <w:p w:rsidR="00AF5F27" w:rsidRPr="00AF5F27" w:rsidRDefault="00AF5F27" w:rsidP="00AF5F27">
      <w:pPr>
        <w:shd w:val="clear" w:color="auto" w:fill="FFFFFF"/>
        <w:spacing w:after="150" w:line="375" w:lineRule="atLeast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Существует определенный порядок назначения и выплат компенсации за посещение ребенком детского сада. После подачи всех необходимых документов в дошкольное образовательное учреждение, осуществляется дальнейший порядок назначения компенсации:</w:t>
      </w:r>
    </w:p>
    <w:p w:rsidR="00AF5F27" w:rsidRPr="00AF5F27" w:rsidRDefault="00AF5F27" w:rsidP="00AF5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Все копии предоставленных документов заверяются печатью ДОУ согласно с оригиналами (оригиналы возвращаются заявителю);</w:t>
      </w:r>
    </w:p>
    <w:p w:rsidR="00AF5F27" w:rsidRPr="00AF5F27" w:rsidRDefault="00AF5F27" w:rsidP="00AF5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Согласно поданным документам формируются списки заявителей и направляются в городские органы образования, социальной защиты населения, а также в окружные управления;</w:t>
      </w:r>
    </w:p>
    <w:p w:rsidR="00AF5F27" w:rsidRPr="00AF5F27" w:rsidRDefault="00AF5F27" w:rsidP="00AF5F2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75" w:lineRule="atLeast"/>
        <w:ind w:left="375"/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</w:pPr>
      <w:r w:rsidRPr="00AF5F27">
        <w:rPr>
          <w:rFonts w:ascii="Helvetica" w:eastAsia="Times New Roman" w:hAnsi="Helvetica" w:cs="Helvetica"/>
          <w:color w:val="333333"/>
          <w:sz w:val="23"/>
          <w:szCs w:val="23"/>
          <w:lang w:eastAsia="ru-RU"/>
        </w:rPr>
        <w:t>Ежеквартально подаются обновленные списки получателей компенсации за содержание ребенка в дошкольном учреждении в вышеперечисленные службы с указанием фактически осуществленной родительской платы.</w:t>
      </w:r>
    </w:p>
    <w:p w:rsidR="00DB0B5E" w:rsidRDefault="00DB0B5E">
      <w:bookmarkStart w:id="0" w:name="_GoBack"/>
      <w:bookmarkEnd w:id="0"/>
    </w:p>
    <w:sectPr w:rsidR="00DB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0607B"/>
    <w:multiLevelType w:val="multilevel"/>
    <w:tmpl w:val="20C0D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F9084C"/>
    <w:multiLevelType w:val="multilevel"/>
    <w:tmpl w:val="DC485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023E41"/>
    <w:multiLevelType w:val="multilevel"/>
    <w:tmpl w:val="EE34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27"/>
    <w:rsid w:val="00AF5F27"/>
    <w:rsid w:val="00DB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5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F5F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5F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5F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F5F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F5F2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5F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F5F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5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3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7388">
          <w:marLeft w:val="0"/>
          <w:marRight w:val="0"/>
          <w:marTop w:val="0"/>
          <w:marBottom w:val="300"/>
          <w:divBdr>
            <w:top w:val="single" w:sz="6" w:space="6" w:color="BCE8F1"/>
            <w:left w:val="single" w:sz="6" w:space="11" w:color="BCE8F1"/>
            <w:bottom w:val="single" w:sz="6" w:space="6" w:color="BCE8F1"/>
            <w:right w:val="single" w:sz="6" w:space="26" w:color="BCE8F1"/>
          </w:divBdr>
        </w:div>
        <w:div w:id="18314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2016-03-24T12:10:00Z</dcterms:created>
  <dcterms:modified xsi:type="dcterms:W3CDTF">2016-03-24T12:12:00Z</dcterms:modified>
</cp:coreProperties>
</file>